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60" w:rsidRDefault="00411960" w:rsidP="00411960">
      <w:pPr>
        <w:spacing w:after="0"/>
        <w:jc w:val="center"/>
        <w:rPr>
          <w:rFonts w:ascii="Agency FB" w:hAnsi="Agency FB" w:cs="Tahoma"/>
          <w:b/>
          <w:noProof/>
          <w:color w:val="002060"/>
          <w:sz w:val="28"/>
          <w:szCs w:val="28"/>
        </w:rPr>
      </w:pPr>
    </w:p>
    <w:p w:rsidR="00411960" w:rsidRDefault="000A4247" w:rsidP="00411960">
      <w:pPr>
        <w:spacing w:after="0"/>
        <w:jc w:val="center"/>
        <w:rPr>
          <w:rFonts w:ascii="Agency FB" w:hAnsi="Agency FB" w:cs="Tahoma"/>
          <w:b/>
          <w:noProof/>
          <w:color w:val="002060"/>
          <w:sz w:val="28"/>
          <w:szCs w:val="28"/>
        </w:rPr>
      </w:pPr>
      <w:r w:rsidRPr="000A4247">
        <w:rPr>
          <w:rFonts w:ascii="Agency FB" w:hAnsi="Agency FB" w:cs="Tahoma"/>
          <w:b/>
          <w:noProof/>
          <w:color w:val="00206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75pt;height:43.5pt" fillcolor="#00b0f0" strokecolor="#002060" strokeweight="1.5pt">
            <v:shadow on="t" type="double" color="#92d050" opacity=".5" color2="shadow add(102)" offset="-3pt,-3pt" offset2="-6pt,-6pt"/>
            <v:textpath style="font-family:&quot;Impact&quot;;v-text-kern:t" trim="t" fitpath="t" string="PLAN SANTANDER DE LUJO"/>
          </v:shape>
        </w:pict>
      </w:r>
    </w:p>
    <w:p w:rsidR="00AA0901" w:rsidRDefault="00411960" w:rsidP="00AA0901">
      <w:pPr>
        <w:spacing w:after="0"/>
        <w:jc w:val="right"/>
        <w:rPr>
          <w:rFonts w:ascii="Agency FB" w:hAnsi="Agency FB" w:cs="Tahoma"/>
          <w:b/>
          <w:noProof/>
          <w:color w:val="002060"/>
          <w:sz w:val="28"/>
          <w:szCs w:val="28"/>
        </w:rPr>
      </w:pPr>
      <w:r w:rsidRPr="0028191E">
        <w:rPr>
          <w:rFonts w:ascii="Agency FB" w:hAnsi="Agency FB" w:cs="Tahoma"/>
          <w:b/>
          <w:noProof/>
          <w:color w:val="002060"/>
          <w:sz w:val="28"/>
          <w:szCs w:val="28"/>
        </w:rPr>
        <w:t>3 Días / 2 Noches</w:t>
      </w:r>
    </w:p>
    <w:p w:rsidR="00411960" w:rsidRDefault="00AA0901" w:rsidP="00AA0901">
      <w:pPr>
        <w:spacing w:after="0"/>
        <w:jc w:val="right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121920</wp:posOffset>
            </wp:positionV>
            <wp:extent cx="5688965" cy="1571625"/>
            <wp:effectExtent l="19050" t="0" r="6985" b="0"/>
            <wp:wrapNone/>
            <wp:docPr id="2" name="irc_mi" descr="http://www.colombiapasajes.com/wp-content/uploads/2010/05/Atardecer-en-el-Ca%C3%B1%C3%B3n-del-Chicamo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mbiapasajes.com/wp-content/uploads/2010/05/Atardecer-en-el-Ca%C3%B1%C3%B3n-del-Chicamoch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65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11960" w:rsidRDefault="00411960" w:rsidP="00411960">
      <w:pPr>
        <w:rPr>
          <w:rFonts w:ascii="Agency FB" w:hAnsi="Agency FB"/>
          <w:color w:val="002060"/>
          <w:sz w:val="28"/>
          <w:szCs w:val="28"/>
        </w:rPr>
      </w:pPr>
    </w:p>
    <w:p w:rsidR="00411960" w:rsidRDefault="00411960" w:rsidP="00411960">
      <w:pPr>
        <w:rPr>
          <w:rFonts w:ascii="Agency FB" w:hAnsi="Agency FB"/>
          <w:color w:val="002060"/>
          <w:sz w:val="28"/>
          <w:szCs w:val="28"/>
        </w:rPr>
      </w:pPr>
    </w:p>
    <w:p w:rsidR="00411960" w:rsidRDefault="00411960" w:rsidP="00411960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AA0901" w:rsidRDefault="00AA0901" w:rsidP="00411960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AA0901" w:rsidRPr="00FF1F14" w:rsidRDefault="00AA0901" w:rsidP="00411960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AA0901" w:rsidRDefault="00AA0901" w:rsidP="00AA0901">
      <w:pPr>
        <w:pStyle w:val="Sinespaciado"/>
        <w:ind w:right="-1085"/>
        <w:rPr>
          <w:rFonts w:ascii="Agency FB" w:hAnsi="Agency FB"/>
          <w:b/>
          <w:color w:val="002060"/>
          <w:sz w:val="28"/>
          <w:szCs w:val="28"/>
        </w:rPr>
      </w:pPr>
    </w:p>
    <w:p w:rsidR="00AA0901" w:rsidRDefault="00AA0901" w:rsidP="00AA0901">
      <w:pPr>
        <w:pStyle w:val="Sinespaciado"/>
        <w:ind w:right="-1085"/>
        <w:rPr>
          <w:rFonts w:ascii="Agency FB" w:hAnsi="Agency FB"/>
          <w:b/>
          <w:color w:val="002060"/>
          <w:sz w:val="28"/>
          <w:szCs w:val="28"/>
        </w:rPr>
      </w:pPr>
    </w:p>
    <w:p w:rsidR="00AA0901" w:rsidRPr="00AA0901" w:rsidRDefault="00AA0901" w:rsidP="00AA0901">
      <w:pPr>
        <w:pStyle w:val="Sinespaciado"/>
        <w:ind w:right="-93"/>
        <w:rPr>
          <w:rFonts w:ascii="Agency FB" w:hAnsi="Agency FB"/>
          <w:color w:val="002060"/>
          <w:sz w:val="28"/>
          <w:szCs w:val="28"/>
        </w:rPr>
      </w:pPr>
      <w:r w:rsidRPr="00AA0901">
        <w:rPr>
          <w:rFonts w:ascii="Agency FB" w:hAnsi="Agency FB"/>
          <w:color w:val="002060"/>
          <w:sz w:val="28"/>
          <w:szCs w:val="28"/>
        </w:rPr>
        <w:t xml:space="preserve">Universal de Negocios y Turismo C.I Ltda y el Hotel Dann Carlton le invitan a conocer Bucaramanga y </w:t>
      </w:r>
      <w:r>
        <w:rPr>
          <w:rFonts w:ascii="Agency FB" w:hAnsi="Agency FB"/>
          <w:color w:val="002060"/>
          <w:sz w:val="28"/>
          <w:szCs w:val="28"/>
        </w:rPr>
        <w:t>Santander con el mejor plan par</w:t>
      </w:r>
      <w:r w:rsidRPr="00AA0901">
        <w:rPr>
          <w:rFonts w:ascii="Agency FB" w:hAnsi="Agency FB"/>
          <w:color w:val="002060"/>
          <w:sz w:val="28"/>
          <w:szCs w:val="28"/>
        </w:rPr>
        <w:t>a</w:t>
      </w:r>
      <w:r>
        <w:rPr>
          <w:rFonts w:ascii="Agency FB" w:hAnsi="Agency FB"/>
          <w:color w:val="002060"/>
          <w:sz w:val="28"/>
          <w:szCs w:val="28"/>
        </w:rPr>
        <w:t xml:space="preserve"> </w:t>
      </w:r>
      <w:r w:rsidRPr="00AA0901">
        <w:rPr>
          <w:rFonts w:ascii="Agency FB" w:hAnsi="Agency FB"/>
          <w:color w:val="002060"/>
          <w:sz w:val="28"/>
          <w:szCs w:val="28"/>
        </w:rPr>
        <w:t>sus fines de Semana:</w:t>
      </w:r>
    </w:p>
    <w:p w:rsidR="00AA0901" w:rsidRPr="00AA0901" w:rsidRDefault="00AA0901" w:rsidP="00AA0901">
      <w:pPr>
        <w:pStyle w:val="Sinespaciado"/>
        <w:tabs>
          <w:tab w:val="left" w:pos="3675"/>
        </w:tabs>
        <w:ind w:right="-93"/>
        <w:rPr>
          <w:rFonts w:ascii="Agency FB" w:hAnsi="Agency FB"/>
          <w:color w:val="002060"/>
          <w:sz w:val="28"/>
          <w:szCs w:val="28"/>
        </w:rPr>
      </w:pPr>
      <w:r w:rsidRPr="00AA0901">
        <w:rPr>
          <w:rFonts w:ascii="Agency FB" w:hAnsi="Agency FB"/>
          <w:color w:val="002060"/>
          <w:sz w:val="28"/>
          <w:szCs w:val="28"/>
        </w:rPr>
        <w:tab/>
      </w:r>
    </w:p>
    <w:p w:rsidR="00AA0901" w:rsidRDefault="00AA0901" w:rsidP="00AA0901">
      <w:pPr>
        <w:pStyle w:val="Sinespaciado"/>
        <w:tabs>
          <w:tab w:val="left" w:pos="3675"/>
        </w:tabs>
        <w:rPr>
          <w:rFonts w:ascii="Agency FB" w:hAnsi="Agency FB"/>
          <w:b/>
          <w:color w:val="002060"/>
          <w:sz w:val="28"/>
          <w:szCs w:val="28"/>
        </w:rPr>
      </w:pPr>
    </w:p>
    <w:p w:rsidR="00411960" w:rsidRPr="00FF1F14" w:rsidRDefault="00411960" w:rsidP="00411960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  <w:r w:rsidRPr="00FF1F14">
        <w:rPr>
          <w:rFonts w:ascii="Agency FB" w:hAnsi="Agency FB"/>
          <w:b/>
          <w:color w:val="002060"/>
          <w:sz w:val="28"/>
          <w:szCs w:val="28"/>
        </w:rPr>
        <w:t>EL PLAN INCLUYE:</w:t>
      </w:r>
    </w:p>
    <w:p w:rsidR="00411960" w:rsidRPr="00FF1F14" w:rsidRDefault="00411960" w:rsidP="00411960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411960" w:rsidRDefault="00411960" w:rsidP="00411960">
      <w:pPr>
        <w:pStyle w:val="Sinespaciado"/>
        <w:numPr>
          <w:ilvl w:val="0"/>
          <w:numId w:val="10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 xml:space="preserve">Alojamiento en el Hotel Dann Carlton Bucaramanga </w:t>
      </w:r>
    </w:p>
    <w:p w:rsidR="00411960" w:rsidRDefault="00411960" w:rsidP="00411960">
      <w:pPr>
        <w:pStyle w:val="Sinespaciado"/>
        <w:numPr>
          <w:ilvl w:val="0"/>
          <w:numId w:val="10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Impuestos y Seguro Hotelero</w:t>
      </w:r>
    </w:p>
    <w:p w:rsidR="00411960" w:rsidRDefault="00411960" w:rsidP="00411960">
      <w:pPr>
        <w:pStyle w:val="Sinespaciado"/>
        <w:numPr>
          <w:ilvl w:val="0"/>
          <w:numId w:val="10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 xml:space="preserve">Traslado Aeropuerto – Hotel – Aeropuerto </w:t>
      </w:r>
    </w:p>
    <w:p w:rsidR="00411960" w:rsidRDefault="00411960" w:rsidP="00411960">
      <w:pPr>
        <w:pStyle w:val="Sinespaciado"/>
        <w:numPr>
          <w:ilvl w:val="0"/>
          <w:numId w:val="10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2 Desayunos tipo Buffet en el Hotel</w:t>
      </w:r>
    </w:p>
    <w:p w:rsidR="00411960" w:rsidRDefault="00411960" w:rsidP="00411960">
      <w:pPr>
        <w:pStyle w:val="Sinespaciado"/>
        <w:numPr>
          <w:ilvl w:val="0"/>
          <w:numId w:val="10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1 Cena con copa de vino</w:t>
      </w:r>
    </w:p>
    <w:p w:rsidR="00411960" w:rsidRDefault="00411960" w:rsidP="00411960">
      <w:pPr>
        <w:pStyle w:val="Sinespaciado"/>
        <w:numPr>
          <w:ilvl w:val="0"/>
          <w:numId w:val="10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2 Almuerzos</w:t>
      </w:r>
    </w:p>
    <w:p w:rsidR="00411960" w:rsidRDefault="00411960" w:rsidP="00411960">
      <w:pPr>
        <w:pStyle w:val="Sinespaciado"/>
        <w:numPr>
          <w:ilvl w:val="0"/>
          <w:numId w:val="10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Tour al Parque Nacional del Chicamocha</w:t>
      </w:r>
    </w:p>
    <w:p w:rsidR="00411960" w:rsidRPr="00FF1F14" w:rsidRDefault="00411960" w:rsidP="00411960">
      <w:pPr>
        <w:pStyle w:val="Sinespaciado"/>
        <w:numPr>
          <w:ilvl w:val="0"/>
          <w:numId w:val="10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City Tour por Bucaramanga y su Área Metropolitana</w:t>
      </w:r>
    </w:p>
    <w:p w:rsidR="00411960" w:rsidRPr="00FF1F14" w:rsidRDefault="00411960" w:rsidP="00411960">
      <w:pPr>
        <w:pStyle w:val="Sinespaciado"/>
        <w:ind w:left="1495"/>
        <w:rPr>
          <w:rFonts w:ascii="Agency FB" w:hAnsi="Agency FB"/>
          <w:color w:val="002060"/>
          <w:sz w:val="28"/>
          <w:szCs w:val="28"/>
        </w:rPr>
      </w:pPr>
    </w:p>
    <w:p w:rsidR="00411960" w:rsidRPr="00FF1F14" w:rsidRDefault="00411960" w:rsidP="00411960">
      <w:pPr>
        <w:pStyle w:val="Sinespaciado"/>
        <w:ind w:left="1495"/>
        <w:rPr>
          <w:rFonts w:ascii="Agency FB" w:hAnsi="Agency FB"/>
          <w:color w:val="002060"/>
          <w:sz w:val="28"/>
          <w:szCs w:val="28"/>
        </w:rPr>
      </w:pPr>
    </w:p>
    <w:p w:rsidR="00411960" w:rsidRPr="00FF1F14" w:rsidRDefault="00411960" w:rsidP="00411960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  <w:r>
        <w:rPr>
          <w:rFonts w:ascii="Agency FB" w:hAnsi="Agency FB"/>
          <w:b/>
          <w:color w:val="002060"/>
          <w:sz w:val="28"/>
          <w:szCs w:val="28"/>
        </w:rPr>
        <w:t>ITINERARIO</w:t>
      </w:r>
    </w:p>
    <w:p w:rsidR="00411960" w:rsidRDefault="00411960" w:rsidP="00411960">
      <w:pPr>
        <w:pStyle w:val="Sinespaciado"/>
        <w:ind w:left="567"/>
        <w:rPr>
          <w:rFonts w:ascii="Agency FB" w:hAnsi="Agency FB"/>
          <w:color w:val="002060"/>
          <w:sz w:val="28"/>
          <w:szCs w:val="28"/>
        </w:rPr>
      </w:pPr>
    </w:p>
    <w:p w:rsidR="00411960" w:rsidRDefault="00411960" w:rsidP="00411960">
      <w:pPr>
        <w:pStyle w:val="Sinespaciado"/>
        <w:ind w:left="567"/>
        <w:rPr>
          <w:rFonts w:ascii="Agency FB" w:hAnsi="Agency FB"/>
          <w:b/>
          <w:color w:val="002060"/>
          <w:sz w:val="28"/>
          <w:szCs w:val="28"/>
        </w:rPr>
      </w:pPr>
      <w:r w:rsidRPr="00411960">
        <w:rPr>
          <w:rFonts w:ascii="Agency FB" w:hAnsi="Agency FB"/>
          <w:b/>
          <w:color w:val="002060"/>
          <w:sz w:val="28"/>
          <w:szCs w:val="28"/>
        </w:rPr>
        <w:t xml:space="preserve">Día 1 </w:t>
      </w:r>
    </w:p>
    <w:p w:rsidR="00AA0901" w:rsidRDefault="00AA0901" w:rsidP="00411960">
      <w:pPr>
        <w:pStyle w:val="Sinespaciado"/>
        <w:ind w:left="567"/>
        <w:rPr>
          <w:rFonts w:ascii="Agency FB" w:hAnsi="Agency FB"/>
          <w:b/>
          <w:color w:val="002060"/>
          <w:sz w:val="28"/>
          <w:szCs w:val="28"/>
        </w:rPr>
      </w:pPr>
    </w:p>
    <w:p w:rsidR="00411960" w:rsidRPr="00FF1F14" w:rsidRDefault="00411960" w:rsidP="00411960">
      <w:pPr>
        <w:pStyle w:val="Sinespaciado"/>
        <w:numPr>
          <w:ilvl w:val="0"/>
          <w:numId w:val="11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Recogida en el Aeropuerto Palo Negro y Traslado al Hotel Dann Carlton.</w:t>
      </w:r>
    </w:p>
    <w:p w:rsidR="00411960" w:rsidRPr="00FF1F14" w:rsidRDefault="00411960" w:rsidP="00411960">
      <w:pPr>
        <w:pStyle w:val="Sinespaciado"/>
        <w:numPr>
          <w:ilvl w:val="0"/>
          <w:numId w:val="11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Alojamiento en el Hotel.</w:t>
      </w:r>
    </w:p>
    <w:p w:rsidR="00411960" w:rsidRDefault="00411960" w:rsidP="00411960">
      <w:pPr>
        <w:ind w:left="567"/>
        <w:rPr>
          <w:rFonts w:ascii="Agency FB" w:hAnsi="Agency FB"/>
          <w:color w:val="002060"/>
          <w:sz w:val="28"/>
          <w:szCs w:val="28"/>
        </w:rPr>
      </w:pPr>
    </w:p>
    <w:p w:rsidR="00AA0901" w:rsidRDefault="00AA0901" w:rsidP="00411960">
      <w:pPr>
        <w:pStyle w:val="Sinespaciado"/>
        <w:ind w:left="567"/>
        <w:rPr>
          <w:rFonts w:ascii="Agency FB" w:hAnsi="Agency FB"/>
          <w:b/>
          <w:color w:val="002060"/>
          <w:sz w:val="28"/>
          <w:szCs w:val="28"/>
        </w:rPr>
      </w:pPr>
    </w:p>
    <w:p w:rsidR="00AA0901" w:rsidRDefault="00AA0901" w:rsidP="00411960">
      <w:pPr>
        <w:pStyle w:val="Sinespaciado"/>
        <w:ind w:left="567"/>
        <w:rPr>
          <w:rFonts w:ascii="Agency FB" w:hAnsi="Agency FB"/>
          <w:b/>
          <w:color w:val="002060"/>
          <w:sz w:val="28"/>
          <w:szCs w:val="28"/>
        </w:rPr>
      </w:pPr>
    </w:p>
    <w:p w:rsidR="00411960" w:rsidRDefault="00411960" w:rsidP="00411960">
      <w:pPr>
        <w:pStyle w:val="Sinespaciado"/>
        <w:ind w:left="567"/>
        <w:rPr>
          <w:rFonts w:ascii="Agency FB" w:hAnsi="Agency FB"/>
          <w:b/>
          <w:color w:val="002060"/>
          <w:sz w:val="28"/>
          <w:szCs w:val="28"/>
        </w:rPr>
      </w:pPr>
      <w:r w:rsidRPr="00411960">
        <w:rPr>
          <w:rFonts w:ascii="Agency FB" w:hAnsi="Agency FB"/>
          <w:b/>
          <w:color w:val="002060"/>
          <w:sz w:val="28"/>
          <w:szCs w:val="28"/>
        </w:rPr>
        <w:t>Día</w:t>
      </w:r>
      <w:r>
        <w:rPr>
          <w:rFonts w:ascii="Agency FB" w:hAnsi="Agency FB"/>
          <w:b/>
          <w:color w:val="002060"/>
          <w:sz w:val="28"/>
          <w:szCs w:val="28"/>
        </w:rPr>
        <w:t xml:space="preserve"> 2</w:t>
      </w:r>
      <w:r w:rsidRPr="00411960">
        <w:rPr>
          <w:rFonts w:ascii="Agency FB" w:hAnsi="Agency FB"/>
          <w:b/>
          <w:color w:val="002060"/>
          <w:sz w:val="28"/>
          <w:szCs w:val="28"/>
        </w:rPr>
        <w:t xml:space="preserve"> </w:t>
      </w:r>
    </w:p>
    <w:p w:rsidR="00AA0901" w:rsidRDefault="00AA0901" w:rsidP="00411960">
      <w:pPr>
        <w:pStyle w:val="Sinespaciado"/>
        <w:ind w:left="567"/>
        <w:rPr>
          <w:rFonts w:ascii="Agency FB" w:hAnsi="Agency FB"/>
          <w:b/>
          <w:color w:val="002060"/>
          <w:sz w:val="28"/>
          <w:szCs w:val="28"/>
        </w:rPr>
      </w:pPr>
    </w:p>
    <w:p w:rsidR="00411960" w:rsidRDefault="00411960" w:rsidP="00411960">
      <w:pPr>
        <w:pStyle w:val="Sinespaciado"/>
        <w:numPr>
          <w:ilvl w:val="0"/>
          <w:numId w:val="11"/>
        </w:numPr>
        <w:ind w:left="567"/>
        <w:jc w:val="both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Desayuno Tipo Buffer en el Hotel.</w:t>
      </w:r>
    </w:p>
    <w:p w:rsidR="00411960" w:rsidRDefault="00411960" w:rsidP="00411960">
      <w:pPr>
        <w:pStyle w:val="Sinespaciado"/>
        <w:numPr>
          <w:ilvl w:val="0"/>
          <w:numId w:val="11"/>
        </w:numPr>
        <w:ind w:left="567"/>
        <w:jc w:val="both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Tour Panachi (Salida: 7:45 am Lobby del Hotel, Transporte permanente, Guía Turístico, Seguro de Viaje, Entrada al Parque Nacional del Chicamocha por la Estación “Plazuela”,  recorrido total en teleférico y de las instalaciones del Parque. Visita a mi Colombia Querida “Pueblito Santandereano”, Almuerzo, Visita al mercado campesino, Regreso: 6:45 pm).</w:t>
      </w:r>
    </w:p>
    <w:p w:rsidR="00411960" w:rsidRDefault="00411960" w:rsidP="00411960">
      <w:pPr>
        <w:pStyle w:val="Sinespaciado"/>
        <w:numPr>
          <w:ilvl w:val="0"/>
          <w:numId w:val="11"/>
        </w:numPr>
        <w:ind w:left="567"/>
        <w:jc w:val="both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Cena con copa de Vino en el Hotel.</w:t>
      </w:r>
    </w:p>
    <w:p w:rsidR="00411960" w:rsidRDefault="00411960" w:rsidP="00411960">
      <w:pPr>
        <w:pStyle w:val="Sinespaciado"/>
        <w:numPr>
          <w:ilvl w:val="0"/>
          <w:numId w:val="11"/>
        </w:numPr>
        <w:ind w:left="567"/>
        <w:jc w:val="both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Alojamiento en el Hotel.</w:t>
      </w:r>
    </w:p>
    <w:p w:rsidR="00411960" w:rsidRDefault="00411960" w:rsidP="00411960">
      <w:pPr>
        <w:pStyle w:val="Sinespaciado"/>
        <w:ind w:left="567"/>
        <w:jc w:val="both"/>
        <w:rPr>
          <w:rFonts w:ascii="Agency FB" w:hAnsi="Agency FB"/>
          <w:color w:val="002060"/>
          <w:sz w:val="28"/>
          <w:szCs w:val="28"/>
        </w:rPr>
      </w:pPr>
    </w:p>
    <w:p w:rsidR="00411960" w:rsidRDefault="00411960" w:rsidP="00411960">
      <w:pPr>
        <w:pStyle w:val="Sinespaciado"/>
        <w:ind w:left="567"/>
        <w:rPr>
          <w:rFonts w:ascii="Agency FB" w:hAnsi="Agency FB"/>
          <w:b/>
          <w:color w:val="002060"/>
          <w:sz w:val="28"/>
          <w:szCs w:val="28"/>
        </w:rPr>
      </w:pPr>
      <w:r w:rsidRPr="00411960">
        <w:rPr>
          <w:rFonts w:ascii="Agency FB" w:hAnsi="Agency FB"/>
          <w:b/>
          <w:color w:val="002060"/>
          <w:sz w:val="28"/>
          <w:szCs w:val="28"/>
        </w:rPr>
        <w:t>Día</w:t>
      </w:r>
      <w:r>
        <w:rPr>
          <w:rFonts w:ascii="Agency FB" w:hAnsi="Agency FB"/>
          <w:b/>
          <w:color w:val="002060"/>
          <w:sz w:val="28"/>
          <w:szCs w:val="28"/>
        </w:rPr>
        <w:t xml:space="preserve"> 3</w:t>
      </w:r>
      <w:r w:rsidRPr="00411960">
        <w:rPr>
          <w:rFonts w:ascii="Agency FB" w:hAnsi="Agency FB"/>
          <w:b/>
          <w:color w:val="002060"/>
          <w:sz w:val="28"/>
          <w:szCs w:val="28"/>
        </w:rPr>
        <w:t xml:space="preserve"> </w:t>
      </w:r>
    </w:p>
    <w:p w:rsidR="00AA0901" w:rsidRDefault="00AA0901" w:rsidP="00411960">
      <w:pPr>
        <w:pStyle w:val="Sinespaciado"/>
        <w:ind w:left="567"/>
        <w:rPr>
          <w:rFonts w:ascii="Agency FB" w:hAnsi="Agency FB"/>
          <w:b/>
          <w:color w:val="002060"/>
          <w:sz w:val="28"/>
          <w:szCs w:val="28"/>
        </w:rPr>
      </w:pPr>
    </w:p>
    <w:p w:rsidR="00411960" w:rsidRDefault="00411960" w:rsidP="00411960">
      <w:pPr>
        <w:pStyle w:val="Sinespaciado"/>
        <w:numPr>
          <w:ilvl w:val="0"/>
          <w:numId w:val="11"/>
        </w:numPr>
        <w:ind w:left="567"/>
        <w:jc w:val="both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Desayuno Tipo Buffer en el Hotel.</w:t>
      </w:r>
    </w:p>
    <w:p w:rsidR="00411960" w:rsidRDefault="00411960" w:rsidP="00411960">
      <w:pPr>
        <w:pStyle w:val="Sinespaciado"/>
        <w:numPr>
          <w:ilvl w:val="0"/>
          <w:numId w:val="11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City Tour (Bucaramanga, Floridablanca y Girón).</w:t>
      </w:r>
    </w:p>
    <w:p w:rsidR="00411960" w:rsidRDefault="00411960" w:rsidP="00411960">
      <w:pPr>
        <w:pStyle w:val="Sinespaciado"/>
        <w:numPr>
          <w:ilvl w:val="0"/>
          <w:numId w:val="11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Almuerzo en restaurante Típico.</w:t>
      </w:r>
    </w:p>
    <w:p w:rsidR="00411960" w:rsidRDefault="00411960" w:rsidP="00411960">
      <w:pPr>
        <w:pStyle w:val="Sinespaciado"/>
        <w:numPr>
          <w:ilvl w:val="0"/>
          <w:numId w:val="11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Traslado del Hotel Dann Carlton al Aeropuerto Palo Negro</w:t>
      </w:r>
    </w:p>
    <w:p w:rsidR="00411960" w:rsidRDefault="00411960" w:rsidP="00411960">
      <w:pPr>
        <w:pStyle w:val="Sinespaciado"/>
        <w:ind w:left="567"/>
        <w:rPr>
          <w:rFonts w:ascii="Agency FB" w:hAnsi="Agency FB"/>
          <w:color w:val="002060"/>
          <w:sz w:val="28"/>
          <w:szCs w:val="28"/>
        </w:rPr>
      </w:pPr>
    </w:p>
    <w:p w:rsidR="00411960" w:rsidRDefault="00411960" w:rsidP="00411960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AA0901" w:rsidRDefault="00AA0901" w:rsidP="00411960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411960" w:rsidRPr="00411960" w:rsidRDefault="00411960" w:rsidP="00411960">
      <w:pPr>
        <w:pStyle w:val="Sinespaciado"/>
        <w:jc w:val="center"/>
        <w:rPr>
          <w:rFonts w:ascii="Agency FB" w:hAnsi="Agency FB"/>
          <w:b/>
          <w:color w:val="002060"/>
          <w:sz w:val="28"/>
          <w:szCs w:val="28"/>
        </w:rPr>
      </w:pPr>
      <w:r w:rsidRPr="00411960">
        <w:rPr>
          <w:rFonts w:ascii="Agency FB" w:hAnsi="Agency FB"/>
          <w:b/>
          <w:color w:val="002060"/>
          <w:sz w:val="28"/>
          <w:szCs w:val="28"/>
        </w:rPr>
        <w:t>TARIFA POR PERSONA</w:t>
      </w:r>
    </w:p>
    <w:tbl>
      <w:tblPr>
        <w:tblStyle w:val="Listaclara-nfasis5"/>
        <w:tblW w:w="0" w:type="auto"/>
        <w:jc w:val="center"/>
        <w:tblLook w:val="04A0"/>
      </w:tblPr>
      <w:tblGrid>
        <w:gridCol w:w="3172"/>
        <w:gridCol w:w="3173"/>
      </w:tblGrid>
      <w:tr w:rsidR="00411960" w:rsidRPr="00B32868" w:rsidTr="00AA0901">
        <w:trPr>
          <w:cnfStyle w:val="100000000000"/>
          <w:trHeight w:val="391"/>
          <w:jc w:val="center"/>
        </w:trPr>
        <w:tc>
          <w:tcPr>
            <w:cnfStyle w:val="001000000000"/>
            <w:tcW w:w="3172" w:type="dxa"/>
          </w:tcPr>
          <w:p w:rsidR="00411960" w:rsidRPr="00B32868" w:rsidRDefault="00411960" w:rsidP="006E20DE">
            <w:pPr>
              <w:jc w:val="center"/>
              <w:rPr>
                <w:rFonts w:ascii="Tahoma" w:hAnsi="Tahoma" w:cs="Tahoma"/>
                <w:lang w:val="es-ES"/>
              </w:rPr>
            </w:pPr>
            <w:r w:rsidRPr="00B32868">
              <w:rPr>
                <w:rFonts w:ascii="Tahoma" w:hAnsi="Tahoma" w:cs="Tahoma"/>
                <w:lang w:val="es-ES"/>
              </w:rPr>
              <w:t>ADULTO</w:t>
            </w:r>
            <w:r>
              <w:rPr>
                <w:rFonts w:ascii="Tahoma" w:hAnsi="Tahoma" w:cs="Tahoma"/>
                <w:lang w:val="es-ES"/>
              </w:rPr>
              <w:t>S</w:t>
            </w:r>
          </w:p>
        </w:tc>
        <w:tc>
          <w:tcPr>
            <w:tcW w:w="3173" w:type="dxa"/>
          </w:tcPr>
          <w:p w:rsidR="00411960" w:rsidRPr="00B32868" w:rsidRDefault="00411960" w:rsidP="006E20DE">
            <w:pPr>
              <w:jc w:val="center"/>
              <w:cnfStyle w:val="100000000000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 xml:space="preserve">NIÑOS DE 6 A 9 </w:t>
            </w:r>
            <w:r w:rsidRPr="00B32868">
              <w:rPr>
                <w:rFonts w:ascii="Tahoma" w:hAnsi="Tahoma" w:cs="Tahoma"/>
                <w:lang w:val="es-ES"/>
              </w:rPr>
              <w:t>AÑOS</w:t>
            </w:r>
          </w:p>
        </w:tc>
      </w:tr>
      <w:tr w:rsidR="00411960" w:rsidRPr="00B32868" w:rsidTr="00AA0901">
        <w:trPr>
          <w:cnfStyle w:val="000000100000"/>
          <w:trHeight w:val="391"/>
          <w:jc w:val="center"/>
        </w:trPr>
        <w:tc>
          <w:tcPr>
            <w:cnfStyle w:val="001000000000"/>
            <w:tcW w:w="3172" w:type="dxa"/>
          </w:tcPr>
          <w:p w:rsidR="00411960" w:rsidRPr="00B32868" w:rsidRDefault="00411960" w:rsidP="006E20DE">
            <w:pPr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$49</w:t>
            </w:r>
            <w:r w:rsidRPr="00B32868">
              <w:rPr>
                <w:rFonts w:ascii="Tahoma" w:hAnsi="Tahoma" w:cs="Tahoma"/>
                <w:lang w:val="es-ES"/>
              </w:rPr>
              <w:t>9.9</w:t>
            </w:r>
            <w:r>
              <w:rPr>
                <w:rFonts w:ascii="Tahoma" w:hAnsi="Tahoma" w:cs="Tahoma"/>
                <w:lang w:val="es-ES"/>
              </w:rPr>
              <w:t>0</w:t>
            </w:r>
            <w:r w:rsidRPr="00B32868">
              <w:rPr>
                <w:rFonts w:ascii="Tahoma" w:hAnsi="Tahoma" w:cs="Tahoma"/>
                <w:lang w:val="es-ES"/>
              </w:rPr>
              <w:t>0</w:t>
            </w:r>
          </w:p>
        </w:tc>
        <w:tc>
          <w:tcPr>
            <w:tcW w:w="3173" w:type="dxa"/>
          </w:tcPr>
          <w:p w:rsidR="00411960" w:rsidRPr="00B32868" w:rsidRDefault="00411960" w:rsidP="006E20DE">
            <w:pPr>
              <w:jc w:val="center"/>
              <w:cnfStyle w:val="000000100000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$312.069</w:t>
            </w:r>
          </w:p>
        </w:tc>
      </w:tr>
      <w:tr w:rsidR="00AA0901" w:rsidRPr="00B32868" w:rsidTr="00AA0901">
        <w:trPr>
          <w:trHeight w:val="391"/>
          <w:jc w:val="center"/>
        </w:trPr>
        <w:tc>
          <w:tcPr>
            <w:cnfStyle w:val="001000000000"/>
            <w:tcW w:w="6345" w:type="dxa"/>
            <w:gridSpan w:val="2"/>
            <w:vAlign w:val="center"/>
          </w:tcPr>
          <w:p w:rsidR="00AA0901" w:rsidRPr="00AA0901" w:rsidRDefault="00AA0901" w:rsidP="00AA0901">
            <w:pPr>
              <w:jc w:val="center"/>
              <w:rPr>
                <w:rFonts w:ascii="Tahoma" w:hAnsi="Tahoma" w:cs="Tahoma"/>
                <w:color w:val="7F7F7F" w:themeColor="text1" w:themeTint="80"/>
                <w:lang w:val="es-ES"/>
              </w:rPr>
            </w:pPr>
            <w:r w:rsidRPr="00AA0901">
              <w:rPr>
                <w:rFonts w:ascii="Tahoma" w:hAnsi="Tahoma" w:cs="Tahoma"/>
                <w:color w:val="7F7F7F" w:themeColor="text1" w:themeTint="80"/>
                <w:lang w:val="es-ES"/>
              </w:rPr>
              <w:t>Habitación Estándar</w:t>
            </w:r>
          </w:p>
        </w:tc>
      </w:tr>
    </w:tbl>
    <w:p w:rsidR="00411960" w:rsidRPr="00411960" w:rsidRDefault="00411960" w:rsidP="00411960">
      <w:pPr>
        <w:pStyle w:val="Sinespaciado"/>
        <w:ind w:left="567"/>
        <w:jc w:val="both"/>
        <w:rPr>
          <w:rFonts w:ascii="Agency FB" w:hAnsi="Agency FB"/>
          <w:color w:val="002060"/>
          <w:sz w:val="28"/>
          <w:szCs w:val="28"/>
        </w:rPr>
      </w:pPr>
    </w:p>
    <w:p w:rsidR="00411960" w:rsidRDefault="00411960" w:rsidP="00411960">
      <w:pPr>
        <w:ind w:left="567"/>
        <w:rPr>
          <w:rFonts w:ascii="Agency FB" w:hAnsi="Agency FB"/>
          <w:color w:val="002060"/>
          <w:sz w:val="28"/>
          <w:szCs w:val="28"/>
        </w:rPr>
      </w:pPr>
    </w:p>
    <w:p w:rsidR="00411960" w:rsidRDefault="00411960" w:rsidP="00AA0901">
      <w:pPr>
        <w:spacing w:after="0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*</w:t>
      </w:r>
      <w:r w:rsidR="00AA0901">
        <w:rPr>
          <w:rFonts w:ascii="Agency FB" w:hAnsi="Agency FB"/>
          <w:color w:val="002060"/>
          <w:sz w:val="28"/>
          <w:szCs w:val="28"/>
        </w:rPr>
        <w:t>Todos los servicios adicionales al alojamiento, serán operados directamente por la agencia.</w:t>
      </w:r>
    </w:p>
    <w:p w:rsidR="00AA0901" w:rsidRDefault="00AA0901" w:rsidP="00AA0901">
      <w:pPr>
        <w:spacing w:after="0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*Tarifa valida en acomodación doble, con ingreso el Viernes y salida el Domingo.</w:t>
      </w:r>
    </w:p>
    <w:p w:rsidR="00AA0901" w:rsidRDefault="00AA0901" w:rsidP="00AA0901">
      <w:pPr>
        <w:spacing w:after="0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*Persona Adicional $390.000</w:t>
      </w:r>
    </w:p>
    <w:p w:rsidR="00411960" w:rsidRDefault="00411960" w:rsidP="00411960">
      <w:pPr>
        <w:ind w:left="567"/>
        <w:rPr>
          <w:rFonts w:ascii="Agency FB" w:hAnsi="Agency FB"/>
          <w:color w:val="002060"/>
          <w:sz w:val="28"/>
          <w:szCs w:val="28"/>
        </w:rPr>
      </w:pPr>
    </w:p>
    <w:p w:rsidR="00411960" w:rsidRDefault="00411960" w:rsidP="00411960">
      <w:pPr>
        <w:ind w:left="567"/>
        <w:rPr>
          <w:rFonts w:ascii="Agency FB" w:hAnsi="Agency FB"/>
          <w:color w:val="002060"/>
          <w:sz w:val="28"/>
          <w:szCs w:val="28"/>
        </w:rPr>
      </w:pPr>
    </w:p>
    <w:p w:rsidR="007377DF" w:rsidRPr="00FF1F14" w:rsidRDefault="007377DF" w:rsidP="00411960">
      <w:pPr>
        <w:ind w:left="567"/>
        <w:rPr>
          <w:rFonts w:ascii="Agency FB" w:hAnsi="Agency FB"/>
          <w:color w:val="002060"/>
          <w:sz w:val="28"/>
          <w:szCs w:val="28"/>
        </w:rPr>
      </w:pPr>
    </w:p>
    <w:p w:rsidR="00411960" w:rsidRPr="007377DF" w:rsidRDefault="00411960" w:rsidP="007377DF">
      <w:pPr>
        <w:pStyle w:val="Sinespaciado"/>
        <w:jc w:val="right"/>
        <w:rPr>
          <w:rFonts w:ascii="Agency FB" w:hAnsi="Agency FB" w:cs="Times New Roman"/>
          <w:color w:val="7F7F7F" w:themeColor="text1" w:themeTint="80"/>
          <w:sz w:val="28"/>
          <w:szCs w:val="28"/>
        </w:rPr>
      </w:pPr>
      <w:r w:rsidRPr="007377DF">
        <w:rPr>
          <w:rFonts w:ascii="Agency FB" w:hAnsi="Agency FB" w:cs="Times New Roman"/>
          <w:color w:val="7F7F7F" w:themeColor="text1" w:themeTint="80"/>
          <w:sz w:val="28"/>
          <w:szCs w:val="28"/>
        </w:rPr>
        <w:t>Tarifas sujetas a disponibilidad y cambios sin previo aviso</w:t>
      </w:r>
      <w:r w:rsidRPr="007377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</w:p>
    <w:p w:rsidR="0048192A" w:rsidRPr="002657E7" w:rsidRDefault="0048192A" w:rsidP="002657E7"/>
    <w:sectPr w:rsidR="0048192A" w:rsidRPr="002657E7" w:rsidSect="000B57CC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29D" w:rsidRDefault="0025229D" w:rsidP="00C14009">
      <w:pPr>
        <w:spacing w:after="0" w:line="240" w:lineRule="auto"/>
      </w:pPr>
      <w:r>
        <w:separator/>
      </w:r>
    </w:p>
  </w:endnote>
  <w:endnote w:type="continuationSeparator" w:id="1">
    <w:p w:rsidR="0025229D" w:rsidRDefault="0025229D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89D" w:rsidRDefault="000A4247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-79.2pt;margin-top:365.65pt;width:33.25pt;height:272.85pt;z-index:-25164390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" filled="f" stroked="f">
          <v:textbox style="layout-flow:vertical;mso-layout-flow-alt:bottom-to-top;mso-fit-shape-to-text:t">
            <w:txbxContent>
              <w:p w:rsidR="008F4D7C" w:rsidRPr="00176524" w:rsidRDefault="008F4D7C" w:rsidP="008F4D7C">
                <w:pPr>
                  <w:spacing w:after="0" w:line="240" w:lineRule="auto"/>
                  <w:jc w:val="both"/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</w:pPr>
                <w:r w:rsidRPr="00176524"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  <w:t>UNIVERSAL DE NEGOCIOS Y TURISMO está sujeta al régimen de responsabilidad que establece la Ley 300 de 1996 y los Decretos 1075 de 1997 y 53 de 2002.</w:t>
                </w:r>
              </w:p>
            </w:txbxContent>
          </v:textbox>
          <w10:wrap anchorx="margin" anchory="margin"/>
        </v:shape>
      </w:pict>
    </w:r>
    <w:r w:rsidR="00130069">
      <w:rPr>
        <w:rFonts w:ascii="Arial Narrow" w:hAnsi="Arial Narrow" w:cs="Tahoma"/>
        <w:b/>
        <w:noProof/>
        <w:lang w:val="es-ES" w:eastAsia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-244475</wp:posOffset>
          </wp:positionV>
          <wp:extent cx="518795" cy="359410"/>
          <wp:effectExtent l="0" t="0" r="0" b="254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-Twit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pict>
        <v:shape id="_x0000_s2050" type="#_x0000_t202" style="position:absolute;margin-left:396.3pt;margin-top:-20.95pt;width:132.3pt;height:34.75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" filled="f" stroked="f">
          <v:textbox style="mso-fit-shape-to-text:t">
            <w:txbxContent>
              <w:p w:rsidR="00130069" w:rsidRDefault="00D0789D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b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Sígano</w:t>
                </w:r>
                <w:r w:rsidR="00130069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 en Twitter</w:t>
                </w:r>
              </w:p>
              <w:p w:rsidR="00D0789D" w:rsidRPr="00EB24F3" w:rsidRDefault="00D0789D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color w:val="0070C0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@uniturismo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49" type="#_x0000_t202" style="position:absolute;margin-left:-41.25pt;margin-top:-21.25pt;width:375.65pt;height:48.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" filled="f" stroked="f">
          <v:textbox style="mso-fit-shape-to-text:t">
            <w:txbxContent>
              <w:p w:rsidR="00D0789D" w:rsidRPr="00EB24F3" w:rsidRDefault="00D0789D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PBX: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(+57)(7) 6470874</w:t>
                </w:r>
                <w:r w:rsidR="003B54B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Celulares: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300 222 1614 – 310 209 9073 – 315 375 6233</w:t>
                </w:r>
              </w:p>
              <w:p w:rsidR="00D0789D" w:rsidRPr="00EB24F3" w:rsidRDefault="00D0789D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sz w:val="24"/>
                    <w:szCs w:val="20"/>
                  </w:rPr>
                  <w:t>Calle 56 No. 34-09 Bucaramanga, Santander. Colombia</w:t>
                </w:r>
              </w:p>
              <w:p w:rsidR="00D0789D" w:rsidRPr="00EB24F3" w:rsidRDefault="00D0789D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E-mail:</w:t>
                </w:r>
                <w:r w:rsidR="00AA0901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 xml:space="preserve"> 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info@uniturismo.co | www.uniturismo.co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29D" w:rsidRDefault="0025229D" w:rsidP="00C14009">
      <w:pPr>
        <w:spacing w:after="0" w:line="240" w:lineRule="auto"/>
      </w:pPr>
      <w:r>
        <w:separator/>
      </w:r>
    </w:p>
  </w:footnote>
  <w:footnote w:type="continuationSeparator" w:id="1">
    <w:p w:rsidR="0025229D" w:rsidRDefault="0025229D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009" w:rsidRDefault="003926A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-216535</wp:posOffset>
          </wp:positionV>
          <wp:extent cx="3456305" cy="719455"/>
          <wp:effectExtent l="0" t="0" r="0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urismo-Socio-Di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3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4247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5 Cuadro de texto" o:spid="_x0000_s2052" type="#_x0000_t202" style="position:absolute;margin-left:-85.05pt;margin-top:67.15pt;width:55.5pt;height:282pt;z-index:-251645952;visibility:visible;mso-wrap-style:non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" filled="f" stroked="f">
          <v:shadow on="t" type="perspective" color="black" opacity="26214f" offset="0,0" matrix="66847f,,,66847f"/>
          <v:path arrowok="t"/>
          <v:textbox style="layout-flow:vertical;mso-layout-flow-alt:bottom-to-top">
            <w:txbxContent>
              <w:p w:rsidR="00EB24F3" w:rsidRPr="0078552F" w:rsidRDefault="00EB24F3" w:rsidP="00D0789D">
                <w:pPr>
                  <w:jc w:val="center"/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</w:pPr>
                <w:r w:rsidRPr="0078552F"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  <w:t>www.uniturismo.co</w:t>
                </w:r>
              </w:p>
            </w:txbxContent>
          </v:textbox>
          <w10:wrap anchorx="margin" anchory="margin"/>
        </v:shape>
      </w:pict>
    </w:r>
    <w:r w:rsidR="00C14009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-190500</wp:posOffset>
          </wp:positionV>
          <wp:extent cx="939380" cy="720000"/>
          <wp:effectExtent l="0" t="0" r="0" b="444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ntander es lo tuy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8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87.75pt;height:78.75pt" o:bullet="t">
        <v:imagedata r:id="rId1" o:title="Avatar_Universal"/>
      </v:shape>
    </w:pict>
  </w:numPicBullet>
  <w:abstractNum w:abstractNumId="0">
    <w:nsid w:val="105A05BE"/>
    <w:multiLevelType w:val="multilevel"/>
    <w:tmpl w:val="C942939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0597B9C"/>
    <w:multiLevelType w:val="hybridMultilevel"/>
    <w:tmpl w:val="96801622"/>
    <w:lvl w:ilvl="0" w:tplc="93A468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B2C78"/>
    <w:multiLevelType w:val="hybridMultilevel"/>
    <w:tmpl w:val="5F32886C"/>
    <w:lvl w:ilvl="0" w:tplc="0C86B4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F51E3"/>
    <w:multiLevelType w:val="multilevel"/>
    <w:tmpl w:val="0A28E1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21"/>
      <w:numFmt w:val="bullet"/>
      <w:lvlText w:val="-"/>
      <w:lvlJc w:val="left"/>
      <w:pPr>
        <w:ind w:left="1440" w:hanging="360"/>
      </w:pPr>
      <w:rPr>
        <w:rFonts w:ascii="DejaVuSansCondensed" w:eastAsiaTheme="minorHAnsi" w:hAnsi="DejaVuSansCondensed" w:cs="DejaVuSansCondense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836952"/>
    <w:multiLevelType w:val="hybridMultilevel"/>
    <w:tmpl w:val="3F504FD2"/>
    <w:lvl w:ilvl="0" w:tplc="93A468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D07F9"/>
    <w:multiLevelType w:val="hybridMultilevel"/>
    <w:tmpl w:val="F22E717E"/>
    <w:lvl w:ilvl="0" w:tplc="0C86B4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26AA8"/>
    <w:multiLevelType w:val="hybridMultilevel"/>
    <w:tmpl w:val="F778567A"/>
    <w:lvl w:ilvl="0" w:tplc="93A468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F4657"/>
    <w:multiLevelType w:val="hybridMultilevel"/>
    <w:tmpl w:val="C12AFEAA"/>
    <w:lvl w:ilvl="0" w:tplc="0C86B4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7281E"/>
    <w:multiLevelType w:val="hybridMultilevel"/>
    <w:tmpl w:val="86F60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>
      <o:colormenu v:ext="edit" fillcolor="#00b0f0" strokecolor="#92d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32C"/>
    <w:rsid w:val="00016633"/>
    <w:rsid w:val="00036545"/>
    <w:rsid w:val="0009653B"/>
    <w:rsid w:val="00097623"/>
    <w:rsid w:val="000A4247"/>
    <w:rsid w:val="000B33D8"/>
    <w:rsid w:val="000B3C82"/>
    <w:rsid w:val="000B57CC"/>
    <w:rsid w:val="000D5877"/>
    <w:rsid w:val="000F6AC7"/>
    <w:rsid w:val="00116259"/>
    <w:rsid w:val="00130069"/>
    <w:rsid w:val="00160E2B"/>
    <w:rsid w:val="00173EFF"/>
    <w:rsid w:val="00174D06"/>
    <w:rsid w:val="001C5145"/>
    <w:rsid w:val="001D0BE8"/>
    <w:rsid w:val="001F2BDB"/>
    <w:rsid w:val="002059D0"/>
    <w:rsid w:val="002350CF"/>
    <w:rsid w:val="002412DE"/>
    <w:rsid w:val="002458D9"/>
    <w:rsid w:val="0025229D"/>
    <w:rsid w:val="0026432C"/>
    <w:rsid w:val="002657E7"/>
    <w:rsid w:val="00275A43"/>
    <w:rsid w:val="002C6574"/>
    <w:rsid w:val="002D4F5C"/>
    <w:rsid w:val="00304AD0"/>
    <w:rsid w:val="00307A29"/>
    <w:rsid w:val="00346F7F"/>
    <w:rsid w:val="00375978"/>
    <w:rsid w:val="003864B5"/>
    <w:rsid w:val="003926A7"/>
    <w:rsid w:val="003B54B3"/>
    <w:rsid w:val="003F31C7"/>
    <w:rsid w:val="00410884"/>
    <w:rsid w:val="0041131D"/>
    <w:rsid w:val="00411960"/>
    <w:rsid w:val="00414ED2"/>
    <w:rsid w:val="00424C74"/>
    <w:rsid w:val="00434BCE"/>
    <w:rsid w:val="00455FB4"/>
    <w:rsid w:val="0046586B"/>
    <w:rsid w:val="0048192A"/>
    <w:rsid w:val="004A1047"/>
    <w:rsid w:val="004B0962"/>
    <w:rsid w:val="004B4F13"/>
    <w:rsid w:val="004D3BBA"/>
    <w:rsid w:val="004F29C5"/>
    <w:rsid w:val="004F6832"/>
    <w:rsid w:val="005614F2"/>
    <w:rsid w:val="00565523"/>
    <w:rsid w:val="00584314"/>
    <w:rsid w:val="005A208E"/>
    <w:rsid w:val="005B3B69"/>
    <w:rsid w:val="005D16EC"/>
    <w:rsid w:val="005E465B"/>
    <w:rsid w:val="00621555"/>
    <w:rsid w:val="00640EA3"/>
    <w:rsid w:val="006441F8"/>
    <w:rsid w:val="006452E1"/>
    <w:rsid w:val="00646428"/>
    <w:rsid w:val="006E15F5"/>
    <w:rsid w:val="006E16D5"/>
    <w:rsid w:val="006F7D83"/>
    <w:rsid w:val="007377DF"/>
    <w:rsid w:val="00761574"/>
    <w:rsid w:val="0078552F"/>
    <w:rsid w:val="007C5F68"/>
    <w:rsid w:val="007D7CFB"/>
    <w:rsid w:val="007E11C1"/>
    <w:rsid w:val="007E3709"/>
    <w:rsid w:val="0080426F"/>
    <w:rsid w:val="00804F78"/>
    <w:rsid w:val="00821660"/>
    <w:rsid w:val="00825C30"/>
    <w:rsid w:val="008348E1"/>
    <w:rsid w:val="00870DBA"/>
    <w:rsid w:val="008812A0"/>
    <w:rsid w:val="00883AB8"/>
    <w:rsid w:val="008C30C6"/>
    <w:rsid w:val="008F32EA"/>
    <w:rsid w:val="008F4D7C"/>
    <w:rsid w:val="008F6C50"/>
    <w:rsid w:val="00907862"/>
    <w:rsid w:val="00913DAC"/>
    <w:rsid w:val="009325C1"/>
    <w:rsid w:val="00932D2F"/>
    <w:rsid w:val="009429AF"/>
    <w:rsid w:val="00980451"/>
    <w:rsid w:val="009A54A9"/>
    <w:rsid w:val="009B16E5"/>
    <w:rsid w:val="009C2218"/>
    <w:rsid w:val="009C6DB1"/>
    <w:rsid w:val="009E599B"/>
    <w:rsid w:val="009F42D8"/>
    <w:rsid w:val="00A029FB"/>
    <w:rsid w:val="00A305F0"/>
    <w:rsid w:val="00AA0901"/>
    <w:rsid w:val="00AB62F0"/>
    <w:rsid w:val="00AE7A94"/>
    <w:rsid w:val="00AF43DB"/>
    <w:rsid w:val="00AF5C06"/>
    <w:rsid w:val="00B32C32"/>
    <w:rsid w:val="00B46574"/>
    <w:rsid w:val="00B719ED"/>
    <w:rsid w:val="00BA47CC"/>
    <w:rsid w:val="00BB0A0B"/>
    <w:rsid w:val="00BC232F"/>
    <w:rsid w:val="00BE6CC4"/>
    <w:rsid w:val="00BF22E7"/>
    <w:rsid w:val="00C14009"/>
    <w:rsid w:val="00C36506"/>
    <w:rsid w:val="00CC31A0"/>
    <w:rsid w:val="00CE5AF3"/>
    <w:rsid w:val="00CF43C1"/>
    <w:rsid w:val="00D0789D"/>
    <w:rsid w:val="00D32D1A"/>
    <w:rsid w:val="00D74A20"/>
    <w:rsid w:val="00D946D0"/>
    <w:rsid w:val="00DA42E3"/>
    <w:rsid w:val="00DD4269"/>
    <w:rsid w:val="00DE3062"/>
    <w:rsid w:val="00DF5248"/>
    <w:rsid w:val="00E215D5"/>
    <w:rsid w:val="00E244AC"/>
    <w:rsid w:val="00E24C9D"/>
    <w:rsid w:val="00E3023C"/>
    <w:rsid w:val="00E42B87"/>
    <w:rsid w:val="00E6273D"/>
    <w:rsid w:val="00E6776C"/>
    <w:rsid w:val="00E77F55"/>
    <w:rsid w:val="00EA48ED"/>
    <w:rsid w:val="00EB24F3"/>
    <w:rsid w:val="00EF4CAA"/>
    <w:rsid w:val="00F57414"/>
    <w:rsid w:val="00F62FB3"/>
    <w:rsid w:val="00F840B1"/>
    <w:rsid w:val="00F855C0"/>
    <w:rsid w:val="00FA2D70"/>
    <w:rsid w:val="00FE272D"/>
    <w:rsid w:val="00FF1CE9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b0f0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  <w:rPr>
      <w:rFonts w:eastAsiaTheme="minorHAnsi"/>
      <w:lang w:val="es-CR" w:eastAsia="en-US"/>
    </w:rPr>
  </w:style>
  <w:style w:type="paragraph" w:styleId="Sinespaciado">
    <w:name w:val="No Spacing"/>
    <w:uiPriority w:val="1"/>
    <w:qFormat/>
    <w:rsid w:val="00640EA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07A29"/>
    <w:rPr>
      <w:b/>
      <w:bCs/>
    </w:rPr>
  </w:style>
  <w:style w:type="character" w:customStyle="1" w:styleId="apple-converted-space">
    <w:name w:val="apple-converted-space"/>
    <w:basedOn w:val="Fuentedeprrafopredeter"/>
    <w:rsid w:val="00307A29"/>
  </w:style>
  <w:style w:type="paragraph" w:styleId="NormalWeb">
    <w:name w:val="Normal (Web)"/>
    <w:basedOn w:val="Normal"/>
    <w:uiPriority w:val="99"/>
    <w:unhideWhenUsed/>
    <w:rsid w:val="0030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domedio1-nfasis3">
    <w:name w:val="Medium Shading 1 Accent 3"/>
    <w:basedOn w:val="Tablanormal"/>
    <w:uiPriority w:val="63"/>
    <w:rsid w:val="00424C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411960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  <w:rPr>
      <w:rFonts w:eastAsiaTheme="minorHAnsi"/>
      <w:lang w:val="es-CR" w:eastAsia="en-US"/>
    </w:rPr>
  </w:style>
  <w:style w:type="paragraph" w:styleId="Sinespaciado">
    <w:name w:val="No Spacing"/>
    <w:uiPriority w:val="1"/>
    <w:qFormat/>
    <w:rsid w:val="00640EA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07A29"/>
    <w:rPr>
      <w:b/>
      <w:bCs/>
    </w:rPr>
  </w:style>
  <w:style w:type="character" w:customStyle="1" w:styleId="apple-converted-space">
    <w:name w:val="apple-converted-space"/>
    <w:basedOn w:val="Fuentedeprrafopredeter"/>
    <w:rsid w:val="00307A29"/>
  </w:style>
  <w:style w:type="paragraph" w:styleId="NormalWeb">
    <w:name w:val="Normal (Web)"/>
    <w:basedOn w:val="Normal"/>
    <w:uiPriority w:val="99"/>
    <w:unhideWhenUsed/>
    <w:rsid w:val="0030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544">
              <w:marLeft w:val="-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Escritorio\Plantilla%20Universal%205.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C2719-3E19-4C1C-A26A-6E6D847F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5.2</Template>
  <TotalTime>8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silvana</cp:lastModifiedBy>
  <cp:revision>4</cp:revision>
  <dcterms:created xsi:type="dcterms:W3CDTF">2014-09-24T02:27:00Z</dcterms:created>
  <dcterms:modified xsi:type="dcterms:W3CDTF">2014-09-25T02:23:00Z</dcterms:modified>
</cp:coreProperties>
</file>